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F6" w:rsidRPr="008A6D33" w:rsidRDefault="002047F6" w:rsidP="00204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6D33">
        <w:rPr>
          <w:rFonts w:ascii="Times New Roman" w:eastAsia="Calibri" w:hAnsi="Times New Roman" w:cs="Times New Roman"/>
          <w:b/>
          <w:sz w:val="28"/>
          <w:szCs w:val="28"/>
          <w:u w:val="single"/>
        </w:rPr>
        <w:t>Pre-Operative Instructions: Lipo</w:t>
      </w:r>
    </w:p>
    <w:p w:rsidR="002047F6" w:rsidRPr="002047F6" w:rsidRDefault="002047F6" w:rsidP="00204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DO NOT TAKE VITAMINS, HERBAL SUPPLEMENTS, ASPIRIN, IBUPROFEN, MOTRIN, NSAID </w:t>
      </w:r>
      <w:r w:rsidRPr="002047F6">
        <w:rPr>
          <w:rFonts w:ascii="Times New Roman" w:eastAsia="Calibri" w:hAnsi="Times New Roman" w:cs="Times New Roman"/>
        </w:rPr>
        <w:t xml:space="preserve">or products containing aspirin for </w:t>
      </w:r>
      <w:r w:rsidRPr="002047F6">
        <w:rPr>
          <w:rFonts w:ascii="Times New Roman" w:eastAsia="Calibri" w:hAnsi="Times New Roman" w:cs="Times New Roman"/>
          <w:b/>
          <w:u w:val="single"/>
        </w:rPr>
        <w:t>two weeks prior</w:t>
      </w:r>
      <w:r w:rsidRPr="002047F6">
        <w:rPr>
          <w:rFonts w:ascii="Times New Roman" w:eastAsia="Calibri" w:hAnsi="Times New Roman" w:cs="Times New Roman"/>
        </w:rPr>
        <w:t xml:space="preserve"> to or following your scheduled surgery. Aspirin has an affect on your blood’s ability to clot and could increase your tendency to bleed at the time of surgery and during the post-operative period. </w:t>
      </w:r>
      <w:r w:rsidRPr="002047F6">
        <w:rPr>
          <w:rFonts w:ascii="Times New Roman" w:eastAsia="Calibri" w:hAnsi="Times New Roman" w:cs="Times New Roman"/>
          <w:b/>
        </w:rPr>
        <w:t>(Tylenol is okay to take)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DO NOT DRINK ALCOHOLIC BEVERAGES</w:t>
      </w:r>
      <w:r w:rsidRPr="002047F6">
        <w:rPr>
          <w:rFonts w:ascii="Times New Roman" w:eastAsia="Calibri" w:hAnsi="Times New Roman" w:cs="Times New Roman"/>
        </w:rPr>
        <w:t xml:space="preserve"> for </w:t>
      </w:r>
      <w:r w:rsidRPr="002047F6">
        <w:rPr>
          <w:rFonts w:ascii="Times New Roman" w:eastAsia="Calibri" w:hAnsi="Times New Roman" w:cs="Times New Roman"/>
          <w:u w:val="single"/>
        </w:rPr>
        <w:t>5 days prior</w:t>
      </w:r>
      <w:r w:rsidRPr="002047F6">
        <w:rPr>
          <w:rFonts w:ascii="Times New Roman" w:eastAsia="Calibri" w:hAnsi="Times New Roman" w:cs="Times New Roman"/>
        </w:rPr>
        <w:t xml:space="preserve"> to surgery. Alcohol may create complications and increase bruising.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If you develop a cold, facial sore, fever or any other illness prior to surgery please notify us.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AVOID </w:t>
      </w:r>
      <w:r w:rsidRPr="002047F6">
        <w:rPr>
          <w:rFonts w:ascii="Times New Roman" w:eastAsia="Calibri" w:hAnsi="Times New Roman" w:cs="Times New Roman"/>
        </w:rPr>
        <w:t>wearing makeup, facial or body moisturizers and remove all nail polish.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REMOVE BODY PIERCINGS </w:t>
      </w:r>
      <w:r w:rsidRPr="002047F6">
        <w:rPr>
          <w:rFonts w:ascii="Times New Roman" w:eastAsia="Calibri" w:hAnsi="Times New Roman" w:cs="Times New Roman"/>
        </w:rPr>
        <w:t>in area to be treated.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WEAR COMFORTABLE, LOOSE-FITTING CLOTHING </w:t>
      </w:r>
      <w:r w:rsidRPr="002047F6">
        <w:rPr>
          <w:rFonts w:ascii="Times New Roman" w:eastAsia="Calibri" w:hAnsi="Times New Roman" w:cs="Times New Roman"/>
        </w:rPr>
        <w:t>on surgery day- including a shirt that buttons all the way up the front. Wear nothing you must put over your head. Slip-on shoes are recommended for maximum post-operative comfort.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DAY PRIOR AND SURGERY MORNING, </w:t>
      </w:r>
      <w:r w:rsidRPr="002047F6">
        <w:rPr>
          <w:rFonts w:ascii="Times New Roman" w:eastAsia="Calibri" w:hAnsi="Times New Roman" w:cs="Times New Roman"/>
        </w:rPr>
        <w:t>shower using only antibacterial soap.</w:t>
      </w:r>
    </w:p>
    <w:p w:rsidR="002047F6" w:rsidRPr="002047F6" w:rsidRDefault="002047F6" w:rsidP="002047F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Patients should shave areas to be treated.</w:t>
      </w:r>
    </w:p>
    <w:p w:rsidR="002047F6" w:rsidRPr="002047F6" w:rsidRDefault="002047F6" w:rsidP="002047F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Patients receiving abdominal, thigh or flank treatments should shave half way down the pubic bone.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Leave jewelry and valuables at home. Do not wear wigs, hairpins or hairpieces.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Surgery times are estimated only- you could be at the facility longer than indicated.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ARRANGE FOR A DRIVER TO AND FROM SURGERY and ARRANGE FOR   SOMEONE TO STAY WITH YOU THE 1</w:t>
      </w:r>
      <w:r w:rsidRPr="002047F6">
        <w:rPr>
          <w:rFonts w:ascii="Times New Roman" w:eastAsia="Calibri" w:hAnsi="Times New Roman" w:cs="Times New Roman"/>
          <w:b/>
          <w:vertAlign w:val="superscript"/>
        </w:rPr>
        <w:t>ST</w:t>
      </w:r>
      <w:r w:rsidRPr="002047F6">
        <w:rPr>
          <w:rFonts w:ascii="Times New Roman" w:eastAsia="Calibri" w:hAnsi="Times New Roman" w:cs="Times New Roman"/>
          <w:b/>
        </w:rPr>
        <w:t xml:space="preserve"> 24 HOURS AFTER SURGERY.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Do not smoke for two weeks prior to and two weeks after surgery. Smoking decreases     your circulation and slows down healing time.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PLEASE FOLLOW THE DIETARY GUIDELINES INDICATED BY CHECKBOX:</w:t>
      </w:r>
    </w:p>
    <w:p w:rsidR="002047F6" w:rsidRPr="002047F6" w:rsidRDefault="002047F6" w:rsidP="002047F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NPO </w:t>
      </w:r>
      <w:r w:rsidRPr="002047F6">
        <w:rPr>
          <w:rFonts w:ascii="Times New Roman" w:eastAsia="Calibri" w:hAnsi="Times New Roman" w:cs="Times New Roman"/>
        </w:rPr>
        <w:t>(nothing by mouth) after midnight prior to surgery</w:t>
      </w:r>
    </w:p>
    <w:p w:rsidR="002047F6" w:rsidRPr="002047F6" w:rsidRDefault="002047F6" w:rsidP="002047F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Fluids only </w:t>
      </w:r>
      <w:r w:rsidRPr="002047F6">
        <w:rPr>
          <w:rFonts w:ascii="Times New Roman" w:eastAsia="Calibri" w:hAnsi="Times New Roman" w:cs="Times New Roman"/>
        </w:rPr>
        <w:t>after midnight prior to surgery</w:t>
      </w:r>
    </w:p>
    <w:p w:rsidR="002047F6" w:rsidRPr="002047F6" w:rsidRDefault="002047F6" w:rsidP="002047F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Light breakfast </w:t>
      </w:r>
      <w:r w:rsidRPr="002047F6">
        <w:rPr>
          <w:rFonts w:ascii="Times New Roman" w:eastAsia="Calibri" w:hAnsi="Times New Roman" w:cs="Times New Roman"/>
        </w:rPr>
        <w:t>day of surgery- (cereal, oatmeal, bagel or toast with jelly or peanut butter)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 xml:space="preserve">24 hours before your surgery please start taking your antibiotic: </w:t>
      </w:r>
      <w:r w:rsidRPr="002047F6">
        <w:rPr>
          <w:rFonts w:ascii="Times New Roman" w:eastAsia="Calibri" w:hAnsi="Times New Roman" w:cs="Times New Roman"/>
        </w:rPr>
        <w:t>Keflex/ Avelox/ Z-Pack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 xml:space="preserve">Purchase sanitary napkins &amp; tape (for home) to cover the incisions for drainage. Super or overnight pads are recommended. 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Shower morning of or night before a procedure, as you will not be able to shower for 48 hours afterwards.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MP3 Players are strongly encouraged to be brought along on procedure day for comfort.</w:t>
      </w:r>
    </w:p>
    <w:p w:rsidR="002047F6" w:rsidRPr="002047F6" w:rsidRDefault="002047F6" w:rsidP="002047F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  <w:b/>
        </w:rPr>
        <w:t>BRING GARMENT WITH YOU TO THE PROCEDURE.</w:t>
      </w: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Emergency Contact _____________________________________ Phone Number __________________</w:t>
      </w: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Surgery Date __________________________________________ Arrival Time ____________________</w:t>
      </w:r>
    </w:p>
    <w:p w:rsidR="002047F6" w:rsidRPr="002047F6" w:rsidRDefault="002047F6" w:rsidP="002047F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047F6">
        <w:rPr>
          <w:rFonts w:ascii="Times New Roman" w:eastAsia="Calibri" w:hAnsi="Times New Roman" w:cs="Times New Roman"/>
          <w:b/>
        </w:rPr>
        <w:t>**Please arrive 10 minutes before surgical time**</w:t>
      </w:r>
    </w:p>
    <w:p w:rsidR="002047F6" w:rsidRPr="002047F6" w:rsidRDefault="002047F6" w:rsidP="002047F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  <w:r w:rsidRPr="002047F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47F6">
        <w:rPr>
          <w:rFonts w:ascii="Times New Roman" w:eastAsia="Calibri" w:hAnsi="Times New Roman" w:cs="Times New Roman"/>
          <w:b/>
        </w:rPr>
        <w:t>I HAVE READ AND FULLY UNDERSTAND THE ABOVE ITEMS 1-17</w:t>
      </w:r>
    </w:p>
    <w:p w:rsidR="008A6D33" w:rsidRDefault="008A6D33" w:rsidP="008A6D33">
      <w:pPr>
        <w:pStyle w:val="NoSpacing"/>
        <w:rPr>
          <w:rFonts w:ascii="Times New Roman" w:hAnsi="Times New Roman" w:cs="Times New Roman"/>
        </w:rPr>
      </w:pPr>
    </w:p>
    <w:p w:rsidR="008A6D33" w:rsidRDefault="008A6D33" w:rsidP="008A6D33">
      <w:pPr>
        <w:pStyle w:val="NoSpacing"/>
        <w:rPr>
          <w:rFonts w:ascii="Times New Roman" w:hAnsi="Times New Roman" w:cs="Times New Roman"/>
        </w:rPr>
      </w:pPr>
    </w:p>
    <w:p w:rsidR="008A6D33" w:rsidRDefault="008A6D33" w:rsidP="008A6D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    ___________________________</w:t>
      </w:r>
    </w:p>
    <w:p w:rsidR="008A6D33" w:rsidRDefault="008A6D33" w:rsidP="008A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                                                                                    Date</w:t>
      </w:r>
    </w:p>
    <w:p w:rsidR="008A6D33" w:rsidRDefault="008A6D33" w:rsidP="008A6D33">
      <w:pPr>
        <w:rPr>
          <w:rFonts w:ascii="Times New Roman" w:hAnsi="Times New Roman" w:cs="Times New Roman"/>
        </w:rPr>
      </w:pPr>
    </w:p>
    <w:p w:rsidR="008A6D33" w:rsidRDefault="008A6D33" w:rsidP="008A6D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    ___________________________</w:t>
      </w:r>
    </w:p>
    <w:p w:rsidR="008A6D33" w:rsidRDefault="008A6D33" w:rsidP="008A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(Print)                                                                               Date</w:t>
      </w:r>
    </w:p>
    <w:p w:rsidR="008A6D33" w:rsidRDefault="008A6D33" w:rsidP="008A6D33">
      <w:pPr>
        <w:rPr>
          <w:rFonts w:ascii="Times New Roman" w:hAnsi="Times New Roman" w:cs="Times New Roman"/>
        </w:rPr>
      </w:pPr>
    </w:p>
    <w:p w:rsidR="008A6D33" w:rsidRDefault="008A6D33" w:rsidP="008A6D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    ___________________________</w:t>
      </w:r>
    </w:p>
    <w:p w:rsidR="008A6D33" w:rsidRDefault="008A6D33" w:rsidP="008A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Signature                                                                                   Date</w:t>
      </w: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2047F6" w:rsidRPr="002047F6" w:rsidRDefault="002047F6" w:rsidP="002047F6">
      <w:pPr>
        <w:spacing w:after="0" w:line="276" w:lineRule="auto"/>
        <w:rPr>
          <w:rFonts w:ascii="Times New Roman" w:eastAsia="Calibri" w:hAnsi="Times New Roman" w:cs="Times New Roman"/>
        </w:rPr>
      </w:pPr>
    </w:p>
    <w:p w:rsidR="00B96A89" w:rsidRDefault="00B96A89"/>
    <w:sectPr w:rsidR="00B96A89" w:rsidSect="00204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B8" w:rsidRDefault="000C5EB8" w:rsidP="002047F6">
      <w:pPr>
        <w:spacing w:after="0" w:line="240" w:lineRule="auto"/>
      </w:pPr>
      <w:r>
        <w:separator/>
      </w:r>
    </w:p>
  </w:endnote>
  <w:endnote w:type="continuationSeparator" w:id="0">
    <w:p w:rsidR="000C5EB8" w:rsidRDefault="000C5EB8" w:rsidP="002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41" w:rsidRDefault="00A6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41" w:rsidRDefault="00A66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41" w:rsidRDefault="00A6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B8" w:rsidRDefault="000C5EB8" w:rsidP="002047F6">
      <w:pPr>
        <w:spacing w:after="0" w:line="240" w:lineRule="auto"/>
      </w:pPr>
      <w:r>
        <w:separator/>
      </w:r>
    </w:p>
  </w:footnote>
  <w:footnote w:type="continuationSeparator" w:id="0">
    <w:p w:rsidR="000C5EB8" w:rsidRDefault="000C5EB8" w:rsidP="002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41" w:rsidRDefault="00A66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F6" w:rsidRDefault="002047F6">
    <w:pPr>
      <w:pStyle w:val="Header"/>
    </w:pPr>
  </w:p>
  <w:p w:rsidR="002047F6" w:rsidRDefault="00204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F6" w:rsidRDefault="002047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C73FB" wp14:editId="6AAA4AC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6505575" cy="1377950"/>
          <wp:effectExtent l="0" t="0" r="9525" b="0"/>
          <wp:wrapThrough wrapText="bothSides">
            <wp:wrapPolygon edited="0">
              <wp:start x="0" y="0"/>
              <wp:lineTo x="0" y="21202"/>
              <wp:lineTo x="21568" y="21202"/>
              <wp:lineTo x="21568" y="0"/>
              <wp:lineTo x="0" y="0"/>
            </wp:wrapPolygon>
          </wp:wrapThrough>
          <wp:docPr id="1" name="Picture 1" descr="LuxeLaser-Ltrh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xeLaser-Ltrhd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4E2D"/>
    <w:multiLevelType w:val="hybridMultilevel"/>
    <w:tmpl w:val="0CF0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3C2B"/>
    <w:multiLevelType w:val="hybridMultilevel"/>
    <w:tmpl w:val="E82A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4F1451"/>
    <w:multiLevelType w:val="hybridMultilevel"/>
    <w:tmpl w:val="13B6A590"/>
    <w:lvl w:ilvl="0" w:tplc="F29E227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6"/>
    <w:rsid w:val="000C5EB8"/>
    <w:rsid w:val="00120FD9"/>
    <w:rsid w:val="00156922"/>
    <w:rsid w:val="002047F6"/>
    <w:rsid w:val="002B1685"/>
    <w:rsid w:val="00437F23"/>
    <w:rsid w:val="008A6D33"/>
    <w:rsid w:val="00A66D41"/>
    <w:rsid w:val="00B96A89"/>
    <w:rsid w:val="00C731C6"/>
    <w:rsid w:val="00C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7AE3-F747-46C1-B2D4-19224C8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F6"/>
  </w:style>
  <w:style w:type="paragraph" w:styleId="Footer">
    <w:name w:val="footer"/>
    <w:basedOn w:val="Normal"/>
    <w:link w:val="FooterChar"/>
    <w:uiPriority w:val="99"/>
    <w:unhideWhenUsed/>
    <w:rsid w:val="002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F6"/>
  </w:style>
  <w:style w:type="paragraph" w:styleId="NoSpacing">
    <w:name w:val="No Spacing"/>
    <w:uiPriority w:val="1"/>
    <w:qFormat/>
    <w:rsid w:val="008A6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5</cp:revision>
  <dcterms:created xsi:type="dcterms:W3CDTF">2014-03-12T19:06:00Z</dcterms:created>
  <dcterms:modified xsi:type="dcterms:W3CDTF">2014-04-10T19:38:00Z</dcterms:modified>
</cp:coreProperties>
</file>